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FE2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594AE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《应征入伍服兵役高等学校学生国家教育资助申请表Ⅱ》填写说明</w:t>
      </w:r>
    </w:p>
    <w:p w14:paraId="77236B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退役入学</w:t>
      </w:r>
      <w:r>
        <w:rPr>
          <w:rFonts w:hint="eastAsia" w:ascii="楷体_GB2312" w:hAnsi="楷体_GB2312" w:eastAsia="楷体_GB2312" w:cs="楷体_GB2312"/>
          <w:sz w:val="32"/>
          <w:szCs w:val="32"/>
          <w:lang w:eastAsia="zh-CN"/>
        </w:rPr>
        <w:t>）</w:t>
      </w:r>
    </w:p>
    <w:p w14:paraId="2DBA8A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D3CDC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一、填写要求</w:t>
      </w:r>
    </w:p>
    <w:p w14:paraId="07B1CE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在征兵网上注册的同学请按网上的说明与提示先进行实名制注册，所填写的学籍信息必须与学信网“学信档案”中的内容一致。</w:t>
      </w:r>
    </w:p>
    <w:p w14:paraId="00A3AD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二、个人基本信息</w:t>
      </w:r>
    </w:p>
    <w:p w14:paraId="7BA9AB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1.政治面貌：群众、共青团员、</w:t>
      </w:r>
      <w:r>
        <w:rPr>
          <w:rFonts w:hint="eastAsia" w:ascii="仿宋_GB2312" w:hAnsi="仿宋_GB2312" w:eastAsia="仿宋_GB2312" w:cs="仿宋_GB2312"/>
          <w:sz w:val="32"/>
          <w:szCs w:val="32"/>
          <w:lang w:val="en-US" w:eastAsia="zh-CN"/>
        </w:rPr>
        <w:t>中共</w:t>
      </w:r>
      <w:r>
        <w:rPr>
          <w:rFonts w:hint="eastAsia" w:ascii="仿宋_GB2312" w:hAnsi="仿宋_GB2312" w:eastAsia="仿宋_GB2312" w:cs="仿宋_GB2312"/>
          <w:sz w:val="32"/>
          <w:szCs w:val="32"/>
        </w:rPr>
        <w:t>预备党员、中共党员</w:t>
      </w:r>
    </w:p>
    <w:p w14:paraId="77891B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2.就读高校：</w:t>
      </w:r>
      <w:r>
        <w:rPr>
          <w:rFonts w:hint="eastAsia" w:ascii="仿宋_GB2312" w:hAnsi="仿宋_GB2312" w:eastAsia="仿宋_GB2312" w:cs="仿宋_GB2312"/>
          <w:sz w:val="32"/>
          <w:szCs w:val="32"/>
          <w:lang w:val="en-US" w:eastAsia="zh-CN"/>
        </w:rPr>
        <w:t>山东传媒职业学院</w:t>
      </w:r>
    </w:p>
    <w:p w14:paraId="6881DB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.专业：写全称</w:t>
      </w:r>
    </w:p>
    <w:p w14:paraId="23D357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三、就学和服役情况</w:t>
      </w:r>
    </w:p>
    <w:p w14:paraId="55FB4C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1.考入本校年月：例：</w:t>
      </w:r>
      <w:r>
        <w:rPr>
          <w:rFonts w:hint="eastAsia" w:ascii="仿宋_GB2312" w:hAnsi="仿宋_GB2312" w:eastAsia="仿宋_GB2312" w:cs="仿宋_GB2312"/>
          <w:sz w:val="32"/>
          <w:szCs w:val="32"/>
          <w:lang w:val="en-US" w:eastAsia="zh-CN"/>
        </w:rPr>
        <w:t>202209</w:t>
      </w:r>
    </w:p>
    <w:p w14:paraId="3B1E02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2.参加何种考试考入本校：单招、</w:t>
      </w:r>
      <w:r>
        <w:rPr>
          <w:rFonts w:hint="eastAsia" w:ascii="仿宋_GB2312" w:hAnsi="仿宋_GB2312" w:eastAsia="仿宋_GB2312" w:cs="仿宋_GB2312"/>
          <w:sz w:val="32"/>
          <w:szCs w:val="32"/>
          <w:lang w:val="en-US" w:eastAsia="zh-CN"/>
        </w:rPr>
        <w:t>综招、春考、夏考</w:t>
      </w:r>
    </w:p>
    <w:p w14:paraId="14CEE7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3.服役前获得的最高学历：初中、高中、中专</w:t>
      </w:r>
    </w:p>
    <w:p w14:paraId="0B8C04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4.现阶段就读学历层次：专科</w:t>
      </w:r>
    </w:p>
    <w:p w14:paraId="74F44E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5.入伍时间：以入伍通知书时间为准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如202209</w:t>
      </w:r>
    </w:p>
    <w:p w14:paraId="39FCEA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6.退役时间：以退役证明</w:t>
      </w:r>
      <w:r>
        <w:rPr>
          <w:rFonts w:hint="eastAsia" w:ascii="仿宋_GB2312" w:hAnsi="仿宋_GB2312" w:eastAsia="仿宋_GB2312" w:cs="仿宋_GB2312"/>
          <w:sz w:val="32"/>
          <w:szCs w:val="32"/>
          <w:lang w:val="en-US" w:eastAsia="zh-CN"/>
        </w:rPr>
        <w:t>或退役证书</w:t>
      </w:r>
      <w:r>
        <w:rPr>
          <w:rFonts w:hint="eastAsia" w:ascii="仿宋_GB2312" w:hAnsi="仿宋_GB2312" w:eastAsia="仿宋_GB2312" w:cs="仿宋_GB2312"/>
          <w:sz w:val="32"/>
          <w:szCs w:val="32"/>
        </w:rPr>
        <w:t>时间为准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如202409</w:t>
      </w:r>
    </w:p>
    <w:p w14:paraId="270AC1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7.复学时间：不用填写</w:t>
      </w:r>
    </w:p>
    <w:p w14:paraId="5CC943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8.考入本校以前是否享受过本政策资助：根据自身情况选择</w:t>
      </w:r>
    </w:p>
    <w:p w14:paraId="3DA320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四、申请学费减免情况</w:t>
      </w:r>
    </w:p>
    <w:p w14:paraId="56E010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1.学制年限：3</w:t>
      </w:r>
    </w:p>
    <w:p w14:paraId="0EBEBF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2.剩余就读年限：不用填写</w:t>
      </w:r>
    </w:p>
    <w:p w14:paraId="722259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3.申请学费减免总计：以入学后的学制年限为准，根据学费标准每年最高减免</w:t>
      </w:r>
      <w:r>
        <w:rPr>
          <w:rFonts w:hint="eastAsia" w:ascii="仿宋_GB2312" w:hAnsi="仿宋_GB2312" w:eastAsia="仿宋_GB2312" w:cs="仿宋_GB2312"/>
          <w:sz w:val="32"/>
          <w:szCs w:val="32"/>
          <w:lang w:val="en-US" w:eastAsia="zh-CN"/>
        </w:rPr>
        <w:t>20000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仅减免学费。</w:t>
      </w:r>
      <w:r>
        <w:rPr>
          <w:rFonts w:hint="eastAsia" w:ascii="仿宋_GB2312" w:hAnsi="仿宋_GB2312" w:eastAsia="仿宋_GB2312" w:cs="仿宋_GB2312"/>
          <w:sz w:val="32"/>
          <w:szCs w:val="32"/>
          <w:highlight w:val="yellow"/>
          <w:lang w:val="en-US" w:eastAsia="zh-CN"/>
        </w:rPr>
        <w:t>住宿费、教材费等费用不予减免</w:t>
      </w:r>
      <w:r>
        <w:rPr>
          <w:rFonts w:hint="eastAsia" w:ascii="仿宋_GB2312" w:hAnsi="仿宋_GB2312" w:eastAsia="仿宋_GB2312" w:cs="仿宋_GB2312"/>
          <w:sz w:val="32"/>
          <w:szCs w:val="32"/>
          <w:lang w:val="en-US" w:eastAsia="zh-CN"/>
        </w:rPr>
        <w:t>。</w:t>
      </w:r>
    </w:p>
    <w:p w14:paraId="0F33EA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五、征兵和退役军人事务部盖章要求</w:t>
      </w:r>
    </w:p>
    <w:p w14:paraId="223678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学费资助资金申报需与学生在退役军人事务部门建档立卡的信息进行比对，</w:t>
      </w:r>
      <w:r>
        <w:rPr>
          <w:rFonts w:hint="default" w:ascii="仿宋_GB2312" w:hAnsi="仿宋_GB2312" w:eastAsia="仿宋_GB2312" w:cs="仿宋_GB2312"/>
          <w:sz w:val="32"/>
          <w:szCs w:val="32"/>
          <w:highlight w:val="yellow"/>
          <w:lang w:val="en-US" w:eastAsia="zh-CN"/>
        </w:rPr>
        <w:t>请确认个人在退役军人事务部门预留的信息是否正确完整。确有需要的，请前往就近的县级及以上退役军人服务中心（站）建档立卡或补充更正个人信息。</w:t>
      </w:r>
    </w:p>
    <w:p w14:paraId="47B022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rPr>
        <w:t>退役入学学生需要在“退役安置地县级人民政府征兵办公室意见”栏</w:t>
      </w:r>
      <w:r>
        <w:rPr>
          <w:rFonts w:hint="eastAsia" w:ascii="仿宋_GB2312" w:hAnsi="仿宋_GB2312" w:eastAsia="仿宋_GB2312" w:cs="仿宋_GB2312"/>
          <w:sz w:val="32"/>
          <w:szCs w:val="32"/>
          <w:lang w:val="en-US" w:eastAsia="zh-CN"/>
        </w:rPr>
        <w:t>填写信息并盖章；</w:t>
      </w:r>
      <w:r>
        <w:rPr>
          <w:rFonts w:hint="eastAsia" w:ascii="仿宋_GB2312" w:hAnsi="仿宋_GB2312" w:eastAsia="仿宋_GB2312" w:cs="仿宋_GB2312"/>
          <w:sz w:val="32"/>
          <w:szCs w:val="32"/>
          <w:highlight w:val="yellow"/>
          <w:lang w:val="en-US" w:eastAsia="zh-CN"/>
        </w:rPr>
        <w:t>属自主就业的，还需在</w:t>
      </w:r>
      <w:r>
        <w:rPr>
          <w:rFonts w:hint="eastAsia" w:ascii="仿宋_GB2312" w:hAnsi="仿宋_GB2312" w:eastAsia="仿宋_GB2312" w:cs="仿宋_GB2312"/>
          <w:sz w:val="32"/>
          <w:szCs w:val="32"/>
          <w:highlight w:val="yellow"/>
        </w:rPr>
        <w:t>“退役安置地退役军人事务部门意见”栏</w:t>
      </w:r>
      <w:r>
        <w:rPr>
          <w:rFonts w:hint="eastAsia" w:ascii="仿宋_GB2312" w:hAnsi="仿宋_GB2312" w:eastAsia="仿宋_GB2312" w:cs="仿宋_GB2312"/>
          <w:sz w:val="32"/>
          <w:szCs w:val="32"/>
          <w:highlight w:val="yellow"/>
          <w:lang w:val="en-US" w:eastAsia="zh-CN"/>
        </w:rPr>
        <w:t>填写信息并盖章</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如</w:t>
      </w:r>
      <w:r>
        <w:rPr>
          <w:rFonts w:hint="eastAsia" w:ascii="仿宋_GB2312" w:hAnsi="仿宋_GB2312" w:eastAsia="仿宋_GB2312" w:cs="仿宋_GB2312"/>
          <w:sz w:val="32"/>
          <w:szCs w:val="32"/>
          <w:highlight w:val="none"/>
        </w:rPr>
        <w:t>“退役安置地退役军人事务部门意见”</w:t>
      </w:r>
      <w:r>
        <w:rPr>
          <w:rFonts w:hint="eastAsia" w:ascii="仿宋_GB2312" w:hAnsi="仿宋_GB2312" w:eastAsia="仿宋_GB2312" w:cs="仿宋_GB2312"/>
          <w:sz w:val="32"/>
          <w:szCs w:val="32"/>
          <w:highlight w:val="none"/>
          <w:lang w:val="en-US" w:eastAsia="zh-CN"/>
        </w:rPr>
        <w:t>栏缺失签章，学院将无法确认学生“自主就业”身份，学生将无法享受退役入学学费减免政策。</w:t>
      </w:r>
      <w:bookmarkStart w:id="0" w:name="_GoBack"/>
      <w:bookmarkEnd w:id="0"/>
    </w:p>
    <w:p w14:paraId="1664CF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六、下载打印申请表</w:t>
      </w:r>
    </w:p>
    <w:p w14:paraId="571783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根据提示将《应征入伍服兵役高等学校学生国家教育资助申请表Ⅱ》下载，A4纸打印，一式两份。</w:t>
      </w:r>
    </w:p>
    <w:p w14:paraId="0CBCAF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七、修改信息</w:t>
      </w:r>
    </w:p>
    <w:p w14:paraId="550004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打印完表格后，如需修改信息，请在网上修改，提交后重新下载打印。</w:t>
      </w:r>
    </w:p>
    <w:p w14:paraId="735E9E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八、办理审核、盖章手续</w:t>
      </w:r>
    </w:p>
    <w:p w14:paraId="2BB708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由学生本人或委托人持表格到退役安置地县级人民政府征兵办公室</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退役安置地退役军人事务部门盖章后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交至学生在校期间辅导员处。学生所在系将安排专人定期（预计每学期一至两次，详见学期通知）到学校财务处（行政楼A427）进行学费审核，再到学生资助管理中心（行政楼A215）审核。</w:t>
      </w:r>
      <w:r>
        <w:rPr>
          <w:rFonts w:hint="eastAsia" w:ascii="仿宋_GB2312" w:hAnsi="仿宋_GB2312" w:eastAsia="仿宋_GB2312" w:cs="仿宋_GB2312"/>
          <w:sz w:val="32"/>
          <w:szCs w:val="32"/>
          <w:highlight w:val="yellow"/>
          <w:lang w:val="en-US" w:eastAsia="zh-CN"/>
        </w:rPr>
        <w:t>提交表格时需附上退役证复印件、誊抄有银行卡及开户人信息的银行卡正反面复印件。</w:t>
      </w:r>
      <w:r>
        <w:rPr>
          <w:rFonts w:hint="eastAsia" w:ascii="仿宋_GB2312" w:hAnsi="仿宋_GB2312" w:eastAsia="仿宋_GB2312" w:cs="仿宋_GB2312"/>
          <w:sz w:val="32"/>
          <w:szCs w:val="32"/>
          <w:lang w:val="en-US" w:eastAsia="zh-CN"/>
        </w:rPr>
        <w:t>材料收取后，学生资助管理中心统一办理资助资金初审、申报与发放手续。</w:t>
      </w:r>
    </w:p>
    <w:p w14:paraId="6FE1CF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退役入学学费减免，每年秋季开学后面向当学年入学新生办理，仅可申请当学年学费减免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此后逐学年进行减免，无需重复提交</w:t>
      </w:r>
      <w:r>
        <w:rPr>
          <w:rFonts w:hint="eastAsia" w:ascii="仿宋_GB2312" w:hAnsi="仿宋_GB2312" w:eastAsia="仿宋_GB2312" w:cs="仿宋_GB2312"/>
          <w:sz w:val="32"/>
          <w:szCs w:val="32"/>
        </w:rPr>
        <w:t>。</w:t>
      </w:r>
    </w:p>
    <w:p w14:paraId="14B568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根据上级政策，</w:t>
      </w:r>
      <w:r>
        <w:rPr>
          <w:rFonts w:hint="eastAsia" w:ascii="仿宋_GB2312" w:hAnsi="仿宋_GB2312" w:eastAsia="仿宋_GB2312" w:cs="仿宋_GB2312"/>
          <w:sz w:val="32"/>
          <w:szCs w:val="32"/>
          <w:highlight w:val="yellow"/>
        </w:rPr>
        <w:t>往年入学的学生如需补报，仅可申请当学年及补报上一学年学费减免，在此之前的将无法追溯</w:t>
      </w:r>
      <w:r>
        <w:rPr>
          <w:rFonts w:hint="eastAsia" w:ascii="仿宋_GB2312" w:hAnsi="仿宋_GB2312" w:eastAsia="仿宋_GB2312" w:cs="仿宋_GB2312"/>
          <w:sz w:val="32"/>
          <w:szCs w:val="32"/>
          <w:highlight w:val="none"/>
        </w:rPr>
        <w:t>。</w:t>
      </w:r>
    </w:p>
    <w:p w14:paraId="021D68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067A42-13FD-40BD-97BC-7A001667C6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63C2CDC4-8700-4AA7-A061-E1B5A1DE68AA}"/>
  </w:font>
  <w:font w:name="方正小标宋简体">
    <w:panose1 w:val="02000000000000000000"/>
    <w:charset w:val="86"/>
    <w:family w:val="auto"/>
    <w:pitch w:val="default"/>
    <w:sig w:usb0="00000001" w:usb1="08000000" w:usb2="00000000" w:usb3="00000000" w:csb0="00040000" w:csb1="00000000"/>
    <w:embedRegular r:id="rId3" w:fontKey="{9CD9E24C-2AB8-45DA-A7E4-90157FC86D79}"/>
  </w:font>
  <w:font w:name="楷体_GB2312">
    <w:altName w:val="楷体"/>
    <w:panose1 w:val="02010609030101010101"/>
    <w:charset w:val="86"/>
    <w:family w:val="auto"/>
    <w:pitch w:val="default"/>
    <w:sig w:usb0="00000000" w:usb1="00000000" w:usb2="00000000" w:usb3="00000000" w:csb0="00040000" w:csb1="00000000"/>
    <w:embedRegular r:id="rId4" w:fontKey="{11E29EAD-F9D6-4EB7-B92A-E6244970618C}"/>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5MTczZjRmZTcwYjBlODljN2U1MTE2NGMzZDQ3YjIifQ=="/>
  </w:docVars>
  <w:rsids>
    <w:rsidRoot w:val="33E9695B"/>
    <w:rsid w:val="0DD672C0"/>
    <w:rsid w:val="189C6FC0"/>
    <w:rsid w:val="1C59576A"/>
    <w:rsid w:val="23AC62E8"/>
    <w:rsid w:val="27291569"/>
    <w:rsid w:val="33E9695B"/>
    <w:rsid w:val="343C78BF"/>
    <w:rsid w:val="4E212388"/>
    <w:rsid w:val="50C10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947</Words>
  <Characters>987</Characters>
  <Lines>0</Lines>
  <Paragraphs>0</Paragraphs>
  <TotalTime>1</TotalTime>
  <ScaleCrop>false</ScaleCrop>
  <LinksUpToDate>false</LinksUpToDate>
  <CharactersWithSpaces>987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2024-09-18T02:10:00Z</dcterms:created>
  <dc:creator>Lenove</dc:creator>
  <cp:lastModifiedBy>汐鸥</cp:lastModifiedBy>
  <dcterms:modified xsi:type="dcterms:W3CDTF">2026-08-30T07:21:15Z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72263A14ACAB49B9A436E3D8A0641B86_11</vt:lpwstr>
  </property>
  <property fmtid="{D5CDD505-2E9C-101B-9397-08002B2CF9AE}" pid="4" name="KSOTemplateDocerSaveRecord">
    <vt:lpwstr>eyJoZGlkIjoiNjc5MTczZjRmZTcwYjBlODljN2U1MTE2NGMzZDQ3YjIiLCJ1c2VySWQiOiI2NDcxODc0NDYifQ==</vt:lpwstr>
  </property>
</Properties>
</file>